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4908" w14:textId="1F13BE08" w:rsidR="00227608" w:rsidRDefault="00E20CA2">
      <w:r>
        <w:t>Historie Kamingespräch 1-9</w:t>
      </w:r>
    </w:p>
    <w:p w14:paraId="3C3A4FF4" w14:textId="4A25D44C" w:rsidR="00E20CA2" w:rsidRDefault="00E20CA2" w:rsidP="00B91A8F">
      <w:pPr>
        <w:pStyle w:val="Listenabsatz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Kamingespräch am </w:t>
      </w:r>
      <w:r w:rsidR="00B91A8F">
        <w:t>09.03.2023 Auftaktveranstaltung mit A. Jochner Weiß Landrätin</w:t>
      </w:r>
    </w:p>
    <w:p w14:paraId="75D3792B" w14:textId="2C363CF8" w:rsidR="00E20CA2" w:rsidRDefault="00E20CA2" w:rsidP="00E20CA2">
      <w:pPr>
        <w:pStyle w:val="Listenabsatz"/>
      </w:pPr>
      <w:r>
        <w:t>Thema:</w:t>
      </w:r>
      <w:r w:rsidR="00B91A8F">
        <w:t xml:space="preserve"> Ausbildung in Teilzeit (Jobcenter – Thema)</w:t>
      </w:r>
    </w:p>
    <w:p w14:paraId="52F26896" w14:textId="4075C013" w:rsidR="00E20CA2" w:rsidRDefault="00E20CA2" w:rsidP="00E20CA2">
      <w:pPr>
        <w:pStyle w:val="Listenabsatz"/>
      </w:pPr>
      <w:r>
        <w:t>Referent:</w:t>
      </w:r>
      <w:r w:rsidR="00B91A8F">
        <w:t xml:space="preserve"> eigentl. Barbara Penz – übernommen von Petra Weuste</w:t>
      </w:r>
    </w:p>
    <w:p w14:paraId="707B2CB6" w14:textId="447DF87B" w:rsidR="00ED1C5A" w:rsidRDefault="00ED1C5A" w:rsidP="00E20CA2">
      <w:pPr>
        <w:pStyle w:val="Listenabsatz"/>
      </w:pPr>
      <w:r>
        <w:t xml:space="preserve">Praxis Betriebe: </w:t>
      </w:r>
    </w:p>
    <w:p w14:paraId="665E2441" w14:textId="45FEC175" w:rsidR="00E20CA2" w:rsidRDefault="00E20CA2" w:rsidP="00E20CA2">
      <w:pPr>
        <w:pStyle w:val="Listenabsatz"/>
      </w:pPr>
      <w:r>
        <w:t>Methode:</w:t>
      </w:r>
      <w:r w:rsidR="00B91A8F">
        <w:t xml:space="preserve"> </w:t>
      </w:r>
      <w:r w:rsidR="00FB7F5D">
        <w:t>Plenum</w:t>
      </w:r>
    </w:p>
    <w:p w14:paraId="03CB76F5" w14:textId="537C0BD3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 w:rsidR="00FB7F5D">
        <w:t xml:space="preserve"> 29.06.2023</w:t>
      </w:r>
      <w:r>
        <w:br/>
        <w:t>Thema:</w:t>
      </w:r>
      <w:r w:rsidR="00FB7F5D">
        <w:t xml:space="preserve"> MA-Gewinnung/-Bindung/-Fachkräftemangel</w:t>
      </w:r>
    </w:p>
    <w:p w14:paraId="2F9F4389" w14:textId="26236411" w:rsidR="00E20CA2" w:rsidRDefault="00E20CA2" w:rsidP="00E20CA2">
      <w:pPr>
        <w:pStyle w:val="Listenabsatz"/>
      </w:pPr>
      <w:r>
        <w:t>Referent:</w:t>
      </w:r>
      <w:r w:rsidR="00FB7F5D">
        <w:t xml:space="preserve"> Volker Maiborn</w:t>
      </w:r>
    </w:p>
    <w:p w14:paraId="6972C33F" w14:textId="7D028483" w:rsidR="00ED1C5A" w:rsidRDefault="00ED1C5A" w:rsidP="00E20CA2">
      <w:pPr>
        <w:pStyle w:val="Listenabsatz"/>
      </w:pPr>
      <w:r>
        <w:t xml:space="preserve">Praxis Betriebe: </w:t>
      </w:r>
      <w:proofErr w:type="spellStart"/>
      <w:r>
        <w:t>MaibornWolf</w:t>
      </w:r>
      <w:proofErr w:type="spellEnd"/>
    </w:p>
    <w:p w14:paraId="0BEEB0E5" w14:textId="030C43CC" w:rsidR="00E20CA2" w:rsidRDefault="00E20CA2" w:rsidP="00E20CA2">
      <w:pPr>
        <w:pStyle w:val="Listenabsatz"/>
      </w:pPr>
      <w:r>
        <w:t>Methode:</w:t>
      </w:r>
      <w:r w:rsidR="00FB7F5D">
        <w:t xml:space="preserve"> World Café</w:t>
      </w:r>
    </w:p>
    <w:p w14:paraId="4149230D" w14:textId="4362E689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 w:rsidR="00FB7F5D">
        <w:t xml:space="preserve"> 26.10.2023</w:t>
      </w:r>
      <w:r>
        <w:br/>
        <w:t>Thema:</w:t>
      </w:r>
      <w:r w:rsidR="00ED1C5A">
        <w:t xml:space="preserve"> New Work</w:t>
      </w:r>
    </w:p>
    <w:p w14:paraId="2DD28211" w14:textId="06718895" w:rsidR="00E20CA2" w:rsidRDefault="00E20CA2" w:rsidP="00E20CA2">
      <w:pPr>
        <w:pStyle w:val="Listenabsatz"/>
      </w:pPr>
      <w:r>
        <w:t>Referent:</w:t>
      </w:r>
      <w:r w:rsidR="00ED1C5A">
        <w:t xml:space="preserve"> Petra Weuste</w:t>
      </w:r>
    </w:p>
    <w:p w14:paraId="01458C90" w14:textId="78051B42" w:rsidR="00ED1C5A" w:rsidRDefault="00ED1C5A" w:rsidP="00E20CA2">
      <w:pPr>
        <w:pStyle w:val="Listenabsatz"/>
      </w:pPr>
      <w:r>
        <w:t xml:space="preserve">Praxis Betriebe: Friseur Engel, Bäckerei </w:t>
      </w:r>
      <w:proofErr w:type="spellStart"/>
      <w:r>
        <w:t>Auhammer</w:t>
      </w:r>
      <w:proofErr w:type="spellEnd"/>
      <w:r>
        <w:t xml:space="preserve">, Faust </w:t>
      </w:r>
      <w:proofErr w:type="spellStart"/>
      <w:r>
        <w:t>Linolium</w:t>
      </w:r>
      <w:proofErr w:type="spellEnd"/>
      <w:r w:rsidR="00B67F4A">
        <w:t>, Modehaus Echter, Ausbildungskompass Penzberg, Denkerhaus – Co Working Space</w:t>
      </w:r>
    </w:p>
    <w:p w14:paraId="7FD47F91" w14:textId="5FE76C44" w:rsidR="00E20CA2" w:rsidRDefault="00E20CA2" w:rsidP="00E20CA2">
      <w:pPr>
        <w:pStyle w:val="Listenabsatz"/>
      </w:pPr>
      <w:r>
        <w:t>Methode:</w:t>
      </w:r>
      <w:r w:rsidR="00ED1C5A">
        <w:t xml:space="preserve"> Vernissage</w:t>
      </w:r>
    </w:p>
    <w:p w14:paraId="162EE320" w14:textId="6CBD605B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 w:rsidR="00ED1C5A">
        <w:t xml:space="preserve"> 14.03.2024</w:t>
      </w:r>
      <w:r>
        <w:br/>
        <w:t>Thema:</w:t>
      </w:r>
      <w:r w:rsidR="00ED1C5A">
        <w:t xml:space="preserve"> QCG-Agentur</w:t>
      </w:r>
    </w:p>
    <w:p w14:paraId="1FCC096F" w14:textId="77777777" w:rsidR="00E20CA2" w:rsidRDefault="00E20CA2" w:rsidP="00E20CA2">
      <w:pPr>
        <w:pStyle w:val="Listenabsatz"/>
      </w:pPr>
      <w:r>
        <w:t>Referent:</w:t>
      </w:r>
    </w:p>
    <w:p w14:paraId="3897B250" w14:textId="4C88CE71" w:rsidR="00ED1C5A" w:rsidRDefault="00ED1C5A" w:rsidP="00E20CA2">
      <w:pPr>
        <w:pStyle w:val="Listenabsatz"/>
      </w:pPr>
      <w:r>
        <w:t>Praxis Betriebe: Schotten&amp; Hansen</w:t>
      </w:r>
    </w:p>
    <w:p w14:paraId="7192B3C0" w14:textId="77777777" w:rsidR="00E20CA2" w:rsidRDefault="00E20CA2" w:rsidP="00E20CA2">
      <w:pPr>
        <w:pStyle w:val="Listenabsatz"/>
      </w:pPr>
      <w:r>
        <w:t>Methode:</w:t>
      </w:r>
    </w:p>
    <w:p w14:paraId="2406B115" w14:textId="77777777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>
        <w:br/>
        <w:t>Thema:</w:t>
      </w:r>
    </w:p>
    <w:p w14:paraId="2FC42E7F" w14:textId="77777777" w:rsidR="00E20CA2" w:rsidRDefault="00E20CA2" w:rsidP="00E20CA2">
      <w:pPr>
        <w:pStyle w:val="Listenabsatz"/>
      </w:pPr>
      <w:r>
        <w:t>Referent:</w:t>
      </w:r>
    </w:p>
    <w:p w14:paraId="14389D00" w14:textId="77777777" w:rsidR="00E20CA2" w:rsidRDefault="00E20CA2" w:rsidP="00E20CA2">
      <w:pPr>
        <w:pStyle w:val="Listenabsatz"/>
      </w:pPr>
      <w:r>
        <w:t>Methode:</w:t>
      </w:r>
    </w:p>
    <w:p w14:paraId="5AEBBAD3" w14:textId="77777777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>
        <w:br/>
        <w:t>Thema:</w:t>
      </w:r>
    </w:p>
    <w:p w14:paraId="206B28D7" w14:textId="77777777" w:rsidR="00E20CA2" w:rsidRDefault="00E20CA2" w:rsidP="00E20CA2">
      <w:pPr>
        <w:pStyle w:val="Listenabsatz"/>
      </w:pPr>
      <w:r>
        <w:t>Referent:</w:t>
      </w:r>
    </w:p>
    <w:p w14:paraId="4A0A8111" w14:textId="77777777" w:rsidR="00E20CA2" w:rsidRDefault="00E20CA2" w:rsidP="00E20CA2">
      <w:pPr>
        <w:pStyle w:val="Listenabsatz"/>
      </w:pPr>
      <w:r>
        <w:t>Methode:</w:t>
      </w:r>
    </w:p>
    <w:p w14:paraId="10065586" w14:textId="77777777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>
        <w:br/>
        <w:t>Thema:</w:t>
      </w:r>
    </w:p>
    <w:p w14:paraId="5E0BC22E" w14:textId="77777777" w:rsidR="00E20CA2" w:rsidRDefault="00E20CA2" w:rsidP="00E20CA2">
      <w:pPr>
        <w:pStyle w:val="Listenabsatz"/>
      </w:pPr>
      <w:r>
        <w:t>Referent:</w:t>
      </w:r>
    </w:p>
    <w:p w14:paraId="04254A03" w14:textId="77777777" w:rsidR="00E20CA2" w:rsidRDefault="00E20CA2" w:rsidP="00E20CA2">
      <w:pPr>
        <w:pStyle w:val="Listenabsatz"/>
      </w:pPr>
      <w:r>
        <w:t>Methode:</w:t>
      </w:r>
    </w:p>
    <w:p w14:paraId="25950CC3" w14:textId="5B82A23B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>
        <w:br/>
        <w:t>Thema:</w:t>
      </w:r>
      <w:r w:rsidR="00B67F4A">
        <w:t xml:space="preserve"> teambasiertes Arbeiten</w:t>
      </w:r>
    </w:p>
    <w:p w14:paraId="62176D1B" w14:textId="2D90B5FC" w:rsidR="00E20CA2" w:rsidRDefault="00E20CA2" w:rsidP="00E20CA2">
      <w:pPr>
        <w:pStyle w:val="Listenabsatz"/>
      </w:pPr>
      <w:r>
        <w:t>Referent:</w:t>
      </w:r>
      <w:r w:rsidR="00B67F4A">
        <w:t xml:space="preserve"> Petra Weuste</w:t>
      </w:r>
    </w:p>
    <w:p w14:paraId="26423F56" w14:textId="15204834" w:rsidR="00B67F4A" w:rsidRDefault="00B67F4A" w:rsidP="00E20CA2">
      <w:pPr>
        <w:pStyle w:val="Listenabsatz"/>
      </w:pPr>
      <w:r>
        <w:t xml:space="preserve">Praxisbetriebe: </w:t>
      </w:r>
    </w:p>
    <w:p w14:paraId="37C17D99" w14:textId="186202E9" w:rsidR="00E20CA2" w:rsidRDefault="00E20CA2" w:rsidP="00E20CA2">
      <w:pPr>
        <w:pStyle w:val="Listenabsatz"/>
      </w:pPr>
      <w:r>
        <w:t>Methode:</w:t>
      </w:r>
      <w:r w:rsidR="00B67F4A">
        <w:t xml:space="preserve"> Vortrag – Hoch -&amp; Niedrigseilgarten</w:t>
      </w:r>
    </w:p>
    <w:p w14:paraId="14FC39CA" w14:textId="603D8D04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>
        <w:br/>
        <w:t>Thema:</w:t>
      </w:r>
      <w:r w:rsidR="00B67F4A">
        <w:t xml:space="preserve"> Future Skills</w:t>
      </w:r>
    </w:p>
    <w:p w14:paraId="2B41C0BE" w14:textId="77777777" w:rsidR="00E20CA2" w:rsidRDefault="00E20CA2" w:rsidP="00E20CA2">
      <w:pPr>
        <w:pStyle w:val="Listenabsatz"/>
      </w:pPr>
      <w:r>
        <w:lastRenderedPageBreak/>
        <w:t>Referent:</w:t>
      </w:r>
    </w:p>
    <w:p w14:paraId="21FA5C37" w14:textId="3AB69720" w:rsidR="00B67F4A" w:rsidRDefault="00B67F4A" w:rsidP="00B67F4A">
      <w:pPr>
        <w:pStyle w:val="Listenabsatz"/>
      </w:pPr>
      <w:r>
        <w:t xml:space="preserve">Praxisbetriebe: </w:t>
      </w:r>
      <w:r>
        <w:t>Hirschvogel, Gärtner von Eden</w:t>
      </w:r>
    </w:p>
    <w:p w14:paraId="45367E5F" w14:textId="77777777" w:rsidR="00111CFC" w:rsidRDefault="00111CFC" w:rsidP="00B67F4A">
      <w:pPr>
        <w:pStyle w:val="Listenabsatz"/>
      </w:pPr>
    </w:p>
    <w:p w14:paraId="148C0202" w14:textId="77777777" w:rsidR="00E20CA2" w:rsidRDefault="00E20CA2" w:rsidP="00E20CA2">
      <w:pPr>
        <w:pStyle w:val="Listenabsatz"/>
      </w:pPr>
      <w:r>
        <w:t>Methode:</w:t>
      </w:r>
    </w:p>
    <w:p w14:paraId="5A35B70E" w14:textId="77777777" w:rsidR="00E20CA2" w:rsidRDefault="00E20CA2" w:rsidP="00E20CA2">
      <w:pPr>
        <w:pStyle w:val="Listenabsatz"/>
        <w:numPr>
          <w:ilvl w:val="0"/>
          <w:numId w:val="1"/>
        </w:numPr>
      </w:pPr>
      <w:r>
        <w:t>Kamingespräch am</w:t>
      </w:r>
      <w:r>
        <w:br/>
        <w:t>Thema:</w:t>
      </w:r>
    </w:p>
    <w:p w14:paraId="59BC73FE" w14:textId="77777777" w:rsidR="00E20CA2" w:rsidRDefault="00E20CA2" w:rsidP="00E20CA2">
      <w:pPr>
        <w:pStyle w:val="Listenabsatz"/>
      </w:pPr>
      <w:r>
        <w:t>Referent:</w:t>
      </w:r>
    </w:p>
    <w:p w14:paraId="0B8F7EFB" w14:textId="0716794A" w:rsidR="00E20CA2" w:rsidRDefault="00E20CA2" w:rsidP="00E20CA2">
      <w:pPr>
        <w:pStyle w:val="Listenabsatz"/>
      </w:pPr>
      <w:r>
        <w:t>Methode</w:t>
      </w:r>
      <w:r>
        <w:t>:</w:t>
      </w:r>
    </w:p>
    <w:sectPr w:rsidR="00E20C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57B2"/>
    <w:multiLevelType w:val="hybridMultilevel"/>
    <w:tmpl w:val="496AF3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6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2"/>
    <w:rsid w:val="00111CFC"/>
    <w:rsid w:val="00227608"/>
    <w:rsid w:val="002B653A"/>
    <w:rsid w:val="00B65568"/>
    <w:rsid w:val="00B67F4A"/>
    <w:rsid w:val="00B91A8F"/>
    <w:rsid w:val="00E20CA2"/>
    <w:rsid w:val="00ED1C5A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B03D"/>
  <w15:chartTrackingRefBased/>
  <w15:docId w15:val="{45FE436A-40EB-4588-B1DF-A5029F2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0C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0C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0C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0C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0C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0C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0C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0C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0C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0C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0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Weuste</dc:creator>
  <cp:keywords/>
  <dc:description/>
  <cp:lastModifiedBy>Petra Weuste</cp:lastModifiedBy>
  <cp:revision>2</cp:revision>
  <dcterms:created xsi:type="dcterms:W3CDTF">2026-03-11T11:00:00Z</dcterms:created>
  <dcterms:modified xsi:type="dcterms:W3CDTF">2026-03-11T18:34:00Z</dcterms:modified>
</cp:coreProperties>
</file>